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72" w:rsidRDefault="00FE3E72" w:rsidP="00FE3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E72" w:rsidRDefault="00FE3E72" w:rsidP="00FE3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FE3E72" w:rsidRDefault="00FE3E72" w:rsidP="00FE3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E72" w:rsidRDefault="00FE3E72" w:rsidP="00FE3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schůze Školské rady ze dne 4. dubna 2016 </w:t>
      </w:r>
    </w:p>
    <w:p w:rsidR="00FE3E72" w:rsidRDefault="00FE3E72" w:rsidP="00F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E72" w:rsidRDefault="00FE3E72" w:rsidP="00F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se sešla ve složení:  </w:t>
      </w:r>
    </w:p>
    <w:p w:rsidR="00FE3E72" w:rsidRDefault="00FE3E72" w:rsidP="00F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Miloš Boháč, p. František Vrabec, sl. Jana Chrásková, Mgr. Lenka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Popélyová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E3E72" w:rsidRDefault="00FE3E72" w:rsidP="00F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Kateřina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Hronešová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Předem se ze zdravotních důvodů omluvil p. Rudolf Polák </w:t>
      </w:r>
    </w:p>
    <w:p w:rsidR="00FE3E72" w:rsidRDefault="00FE3E72" w:rsidP="00FE3E7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Hostem schůze byl ředitel školy Mgr. Karel Hübner</w:t>
      </w:r>
    </w:p>
    <w:p w:rsidR="00FE3E72" w:rsidRDefault="00FE3E72" w:rsidP="00FE3E7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E72" w:rsidRDefault="00FE3E72" w:rsidP="00FE3E72">
      <w:pPr>
        <w:pStyle w:val="Odstavecseseznamem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Předseda Rady Mgr. Miloš Boháč zahájil schůzi návrhem programu, který byl přijat. Nejdříve byla projednána zpráva o hospodaření za rok 2015 a rozpočet na rok 2016. </w:t>
      </w:r>
    </w:p>
    <w:p w:rsidR="00FE3E72" w:rsidRDefault="00FE3E72" w:rsidP="00FE3E7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komentoval některé body zprávy o hospodaření a odpovídal na dotazy. Ze zprávy o hospodaření za rok 2015 vyplývá, že vzhledem k růstu tarifních mzdových nákladů došlo ke snížení resp. rušení nenárokových složek platu zaměstnanců. </w:t>
      </w:r>
    </w:p>
    <w:p w:rsidR="00FE3E72" w:rsidRDefault="00FE3E72" w:rsidP="00FE3E7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Rada projednala a schválila rozpočet školy na rok 2016. Hospodaření je limitováno stále se snižujícími prostředky, což má nepříznivý vliv na rozvoj školy.</w:t>
      </w:r>
    </w:p>
    <w:p w:rsidR="00FE3E72" w:rsidRDefault="00FE3E72" w:rsidP="00FE3E7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žádá zaslání kritického stanoviska zřizovateli.</w:t>
      </w:r>
    </w:p>
    <w:p w:rsidR="00FE3E72" w:rsidRDefault="00FE3E72" w:rsidP="00FE3E7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E72" w:rsidRDefault="00FE3E72" w:rsidP="00FE3E72">
      <w:pPr>
        <w:pStyle w:val="Odstavecseseznamem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Ředitel školy informoval Radu o průběhu inspekce Krajské hygienické stanice, která na žádost stěžovatele prověřovala nedostatečné vytápění školy, což se při kontrole potvrdilo. Výsledky měření byly odeslány zřizovateli – účastníku smlouvy o zajištění vytápění školy i firmě, která se k této činnosti zavázala. Následně došlo ke zlepšení stavu – dle subjektivního hodnocení žáků i učitelů. Škola však žádá nové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nakalibrování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čidel a kontrolu stavu po začátku příští topné sezóny (říjen – listopad 2016) v součinnosti s hygienickou stanicí, Územním pracovištěm Náchod. </w:t>
      </w:r>
    </w:p>
    <w:p w:rsidR="00FE3E72" w:rsidRDefault="00FE3E72" w:rsidP="00FE3E72">
      <w:pPr>
        <w:pStyle w:val="Odstavecseseznamem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ředitele se týkala nových internetových stránek školy. V současné době došlo k nastavení nového redakčního systému stránek, které by měly být uživatelsky přijatelnější.</w:t>
      </w:r>
    </w:p>
    <w:p w:rsidR="00FE3E72" w:rsidRDefault="00FE3E72" w:rsidP="00FE3E72">
      <w:pPr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se seznámila s návrhy několika menších změn ve školním řádu a schválila je. Nová verze školního řádu je platná od 4. 4. 2016, účinnost začne 11. 4. 2016, kdy bude se změnami seznámena i pedagogická rada.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E72" w:rsidRDefault="00FE3E72" w:rsidP="00FE3E72">
      <w:pPr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E72" w:rsidRDefault="00FE3E72" w:rsidP="00FE3E72">
      <w:pPr>
        <w:pStyle w:val="Odstavecseseznamem"/>
        <w:numPr>
          <w:ilvl w:val="0"/>
          <w:numId w:val="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Školská rada projednala</w:t>
      </w:r>
      <w:r>
        <w:rPr>
          <w:rFonts w:ascii="Times New Roman" w:eastAsia="Times New Roman" w:hAnsi="Times New Roman" w:cs="Times New Roman"/>
          <w:sz w:val="24"/>
          <w:szCs w:val="24"/>
        </w:rPr>
        <w:t>: průběh kontroly vytápění, změny ve školním řádu, nepříznivou finanční situaci</w:t>
      </w:r>
    </w:p>
    <w:p w:rsidR="00FE3E72" w:rsidRDefault="00FE3E72" w:rsidP="00FE3E72">
      <w:pPr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Školská rada schvaluje – bere na vědomí</w:t>
      </w:r>
      <w:r>
        <w:rPr>
          <w:rFonts w:ascii="Times New Roman" w:eastAsia="Times New Roman" w:hAnsi="Times New Roman" w:cs="Times New Roman"/>
          <w:sz w:val="24"/>
          <w:szCs w:val="24"/>
        </w:rPr>
        <w:t>: Zprávu o hospodaření za rok 2015, rozpočet na</w:t>
      </w:r>
    </w:p>
    <w:p w:rsidR="00FE3E72" w:rsidRDefault="00FE3E72" w:rsidP="00FE3E7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rok 2016, změny ve školním řádu</w:t>
      </w:r>
    </w:p>
    <w:p w:rsidR="00FE3E72" w:rsidRDefault="00FE3E72" w:rsidP="00FE3E72">
      <w:pPr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Školská rada ukládá: </w:t>
      </w:r>
    </w:p>
    <w:p w:rsidR="00FE3E72" w:rsidRDefault="00FE3E72" w:rsidP="00FE3E72">
      <w:pPr>
        <w:pStyle w:val="Odstavecseseznamem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ředitel předloží radě informace o plánovaných investičních akcích: výměna plynového kotle, rekonstrukce kotelny a zateplení půdy – časový harmonogram a předběžné kalkulace.</w:t>
      </w:r>
    </w:p>
    <w:p w:rsidR="00FE3E72" w:rsidRDefault="00FE3E72" w:rsidP="00FE3E72">
      <w:pPr>
        <w:pStyle w:val="Odstavecseseznamem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Školská rada zašle prostřednictvím předsedy své kritické stanovisko k financování školy zřizovateli – adresát hejtman KHK, na vědomí radní pro školství a ministryni školství.</w:t>
      </w:r>
    </w:p>
    <w:p w:rsidR="00FE3E72" w:rsidRDefault="00FE3E72" w:rsidP="00FE3E72">
      <w:pPr>
        <w:autoSpaceDE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ředseda Školské rady: Mgr. Miloš Boháč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apisovatelka: Mgr. Lenka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Popélyová</w:t>
      </w:r>
      <w:proofErr w:type="spellEnd"/>
    </w:p>
    <w:p w:rsidR="00FE3E72" w:rsidRDefault="00FE3E72" w:rsidP="00FE3E72">
      <w:pPr>
        <w:autoSpaceDE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Jaroměři, dne 5. dubna 2016</w:t>
      </w:r>
    </w:p>
    <w:p w:rsidR="00A330F3" w:rsidRDefault="00FE3E72"/>
    <w:sectPr w:rsidR="00A330F3" w:rsidSect="00FE3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A56"/>
    <w:multiLevelType w:val="hybridMultilevel"/>
    <w:tmpl w:val="BDE6C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5857"/>
    <w:multiLevelType w:val="hybridMultilevel"/>
    <w:tmpl w:val="BEB4A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2"/>
    <w:rsid w:val="00051C1C"/>
    <w:rsid w:val="00BE0124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E3A8-3A95-49B4-98F0-E346B33C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E7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 SOŠ Jaroměř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StudentFy</dc:creator>
  <cp:keywords/>
  <dc:description/>
  <cp:lastModifiedBy>StudentFy</cp:lastModifiedBy>
  <cp:revision>1</cp:revision>
  <dcterms:created xsi:type="dcterms:W3CDTF">2016-05-04T11:52:00Z</dcterms:created>
  <dcterms:modified xsi:type="dcterms:W3CDTF">2016-05-04T11:54:00Z</dcterms:modified>
</cp:coreProperties>
</file>